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73E63" w14:textId="44B08279" w:rsidR="00C720B0" w:rsidRPr="00C720B0" w:rsidRDefault="00C720B0" w:rsidP="00C720B0">
      <w:pPr>
        <w:jc w:val="center"/>
        <w:rPr>
          <w:rFonts w:ascii="黑体" w:eastAsia="黑体" w:hAnsi="黑体" w:hint="eastAsia"/>
          <w:sz w:val="32"/>
          <w:szCs w:val="32"/>
        </w:rPr>
      </w:pPr>
      <w:r w:rsidRPr="00C720B0">
        <w:rPr>
          <w:rFonts w:ascii="黑体" w:eastAsia="黑体" w:hAnsi="黑体" w:hint="eastAsia"/>
          <w:sz w:val="32"/>
          <w:szCs w:val="32"/>
        </w:rPr>
        <w:t>稻盛商学院课程建设立项名单</w:t>
      </w:r>
    </w:p>
    <w:tbl>
      <w:tblPr>
        <w:tblStyle w:val="a7"/>
        <w:tblpPr w:leftFromText="180" w:rightFromText="180" w:vertAnchor="text" w:horzAnchor="margin" w:tblpY="757"/>
        <w:tblOverlap w:val="never"/>
        <w:tblW w:w="8642" w:type="dxa"/>
        <w:tblLook w:val="04A0" w:firstRow="1" w:lastRow="0" w:firstColumn="1" w:lastColumn="0" w:noHBand="0" w:noVBand="1"/>
      </w:tblPr>
      <w:tblGrid>
        <w:gridCol w:w="786"/>
        <w:gridCol w:w="3604"/>
        <w:gridCol w:w="1559"/>
        <w:gridCol w:w="2693"/>
      </w:tblGrid>
      <w:tr w:rsidR="00C720B0" w14:paraId="658202D3" w14:textId="77777777" w:rsidTr="00C720B0">
        <w:trPr>
          <w:trHeight w:val="851"/>
        </w:trPr>
        <w:tc>
          <w:tcPr>
            <w:tcW w:w="786" w:type="dxa"/>
            <w:vAlign w:val="center"/>
          </w:tcPr>
          <w:p w14:paraId="7F769F3B" w14:textId="77777777" w:rsidR="00C720B0" w:rsidRP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 w:rsidRPr="00C720B0">
              <w:rPr>
                <w:rFonts w:ascii="仿宋" w:eastAsia="仿宋" w:hAnsi="仿宋" w:cs="仿宋" w:hint="eastAsia"/>
                <w:b/>
                <w:bCs/>
                <w:sz w:val="24"/>
              </w:rPr>
              <w:t>序号</w:t>
            </w:r>
          </w:p>
        </w:tc>
        <w:tc>
          <w:tcPr>
            <w:tcW w:w="3604" w:type="dxa"/>
            <w:vAlign w:val="center"/>
          </w:tcPr>
          <w:p w14:paraId="04C79AA4" w14:textId="77777777" w:rsidR="00C720B0" w:rsidRP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 w:rsidRPr="00C720B0">
              <w:rPr>
                <w:rFonts w:ascii="仿宋" w:eastAsia="仿宋" w:hAnsi="仿宋" w:cs="仿宋" w:hint="eastAsia"/>
                <w:b/>
                <w:bCs/>
                <w:sz w:val="24"/>
              </w:rPr>
              <w:t>课程名称</w:t>
            </w:r>
          </w:p>
        </w:tc>
        <w:tc>
          <w:tcPr>
            <w:tcW w:w="1559" w:type="dxa"/>
            <w:vAlign w:val="center"/>
          </w:tcPr>
          <w:p w14:paraId="788430F5" w14:textId="77777777" w:rsidR="00C720B0" w:rsidRP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 w:rsidRPr="00C720B0">
              <w:rPr>
                <w:rFonts w:ascii="仿宋" w:eastAsia="仿宋" w:hAnsi="仿宋" w:cs="仿宋" w:hint="eastAsia"/>
                <w:b/>
                <w:bCs/>
                <w:sz w:val="24"/>
              </w:rPr>
              <w:t>负责人</w:t>
            </w:r>
          </w:p>
        </w:tc>
        <w:tc>
          <w:tcPr>
            <w:tcW w:w="2693" w:type="dxa"/>
            <w:vAlign w:val="center"/>
          </w:tcPr>
          <w:p w14:paraId="02572DBB" w14:textId="77777777" w:rsidR="00C720B0" w:rsidRP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b/>
                <w:bCs/>
                <w:sz w:val="24"/>
              </w:rPr>
            </w:pPr>
            <w:r w:rsidRPr="00C720B0">
              <w:rPr>
                <w:rFonts w:ascii="仿宋" w:eastAsia="仿宋" w:hAnsi="仿宋" w:cs="仿宋" w:hint="eastAsia"/>
                <w:b/>
                <w:bCs/>
                <w:sz w:val="24"/>
              </w:rPr>
              <w:t>所在学院</w:t>
            </w:r>
          </w:p>
        </w:tc>
      </w:tr>
      <w:tr w:rsidR="00C720B0" w14:paraId="2A17EDEC" w14:textId="77777777" w:rsidTr="00C720B0">
        <w:trPr>
          <w:trHeight w:val="851"/>
        </w:trPr>
        <w:tc>
          <w:tcPr>
            <w:tcW w:w="786" w:type="dxa"/>
            <w:vAlign w:val="center"/>
          </w:tcPr>
          <w:p w14:paraId="47B332B8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</w:t>
            </w:r>
          </w:p>
        </w:tc>
        <w:tc>
          <w:tcPr>
            <w:tcW w:w="3604" w:type="dxa"/>
            <w:vAlign w:val="center"/>
          </w:tcPr>
          <w:p w14:paraId="40AD9410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稻盛经营与会计</w:t>
            </w:r>
          </w:p>
        </w:tc>
        <w:tc>
          <w:tcPr>
            <w:tcW w:w="1559" w:type="dxa"/>
            <w:vAlign w:val="center"/>
          </w:tcPr>
          <w:p w14:paraId="5E15EDC5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柴斌锋</w:t>
            </w:r>
          </w:p>
        </w:tc>
        <w:tc>
          <w:tcPr>
            <w:tcW w:w="2693" w:type="dxa"/>
            <w:vAlign w:val="center"/>
          </w:tcPr>
          <w:p w14:paraId="0A4F951B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会计学院</w:t>
            </w:r>
          </w:p>
        </w:tc>
      </w:tr>
      <w:tr w:rsidR="00C720B0" w14:paraId="6462EB6E" w14:textId="77777777" w:rsidTr="00C720B0">
        <w:trPr>
          <w:trHeight w:val="851"/>
        </w:trPr>
        <w:tc>
          <w:tcPr>
            <w:tcW w:w="786" w:type="dxa"/>
            <w:vAlign w:val="center"/>
          </w:tcPr>
          <w:p w14:paraId="730F4AA7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</w:t>
            </w:r>
          </w:p>
        </w:tc>
        <w:tc>
          <w:tcPr>
            <w:tcW w:w="3604" w:type="dxa"/>
            <w:vAlign w:val="center"/>
          </w:tcPr>
          <w:p w14:paraId="2CAFD34B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稻盛和夫经典著作导读</w:t>
            </w:r>
          </w:p>
        </w:tc>
        <w:tc>
          <w:tcPr>
            <w:tcW w:w="1559" w:type="dxa"/>
            <w:vAlign w:val="center"/>
          </w:tcPr>
          <w:p w14:paraId="7049AA00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陈郑双</w:t>
            </w:r>
          </w:p>
        </w:tc>
        <w:tc>
          <w:tcPr>
            <w:tcW w:w="2693" w:type="dxa"/>
            <w:vAlign w:val="center"/>
          </w:tcPr>
          <w:p w14:paraId="3FC42F9A" w14:textId="4B236DC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bookmarkStart w:id="0" w:name="_Hlk187050482"/>
            <w:r>
              <w:rPr>
                <w:rFonts w:ascii="仿宋" w:eastAsia="仿宋" w:hAnsi="仿宋" w:cs="仿宋" w:hint="eastAsia"/>
                <w:sz w:val="24"/>
              </w:rPr>
              <w:t>东方语言与哲学学院</w:t>
            </w:r>
            <w:bookmarkEnd w:id="0"/>
          </w:p>
        </w:tc>
      </w:tr>
      <w:tr w:rsidR="00C720B0" w14:paraId="66BAE9BE" w14:textId="77777777" w:rsidTr="00C720B0">
        <w:trPr>
          <w:trHeight w:val="851"/>
        </w:trPr>
        <w:tc>
          <w:tcPr>
            <w:tcW w:w="786" w:type="dxa"/>
            <w:vAlign w:val="center"/>
          </w:tcPr>
          <w:p w14:paraId="41EEB58D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3</w:t>
            </w:r>
          </w:p>
        </w:tc>
        <w:tc>
          <w:tcPr>
            <w:tcW w:w="3604" w:type="dxa"/>
            <w:vAlign w:val="center"/>
          </w:tcPr>
          <w:p w14:paraId="7DB7ACD9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东亚经营史</w:t>
            </w:r>
          </w:p>
        </w:tc>
        <w:tc>
          <w:tcPr>
            <w:tcW w:w="1559" w:type="dxa"/>
            <w:vAlign w:val="center"/>
          </w:tcPr>
          <w:p w14:paraId="0A6EFDBE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刘潇雅</w:t>
            </w:r>
          </w:p>
        </w:tc>
        <w:tc>
          <w:tcPr>
            <w:tcW w:w="2693" w:type="dxa"/>
            <w:vAlign w:val="center"/>
          </w:tcPr>
          <w:p w14:paraId="795FAE9E" w14:textId="66FE76E0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东方语言与哲学学院</w:t>
            </w:r>
          </w:p>
        </w:tc>
      </w:tr>
      <w:tr w:rsidR="00C720B0" w14:paraId="3B940846" w14:textId="77777777" w:rsidTr="00C720B0">
        <w:trPr>
          <w:trHeight w:val="851"/>
        </w:trPr>
        <w:tc>
          <w:tcPr>
            <w:tcW w:w="786" w:type="dxa"/>
            <w:vAlign w:val="center"/>
          </w:tcPr>
          <w:p w14:paraId="2BA61217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4</w:t>
            </w:r>
          </w:p>
        </w:tc>
        <w:tc>
          <w:tcPr>
            <w:tcW w:w="3604" w:type="dxa"/>
            <w:vAlign w:val="center"/>
          </w:tcPr>
          <w:p w14:paraId="1D10BDB2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稻盛商道与现代公司治理</w:t>
            </w:r>
          </w:p>
        </w:tc>
        <w:tc>
          <w:tcPr>
            <w:tcW w:w="1559" w:type="dxa"/>
            <w:vAlign w:val="center"/>
          </w:tcPr>
          <w:p w14:paraId="264A1821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张海霞</w:t>
            </w:r>
          </w:p>
        </w:tc>
        <w:tc>
          <w:tcPr>
            <w:tcW w:w="2693" w:type="dxa"/>
            <w:vAlign w:val="center"/>
          </w:tcPr>
          <w:p w14:paraId="038C61E4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公共管理学院</w:t>
            </w:r>
          </w:p>
        </w:tc>
      </w:tr>
      <w:tr w:rsidR="00C720B0" w14:paraId="68F53F69" w14:textId="77777777" w:rsidTr="00C720B0">
        <w:trPr>
          <w:trHeight w:val="851"/>
        </w:trPr>
        <w:tc>
          <w:tcPr>
            <w:tcW w:w="786" w:type="dxa"/>
            <w:vAlign w:val="center"/>
          </w:tcPr>
          <w:p w14:paraId="390E31DB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5</w:t>
            </w:r>
          </w:p>
        </w:tc>
        <w:tc>
          <w:tcPr>
            <w:tcW w:w="3604" w:type="dxa"/>
            <w:vAlign w:val="center"/>
          </w:tcPr>
          <w:p w14:paraId="709B82E3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阿米巴经营理论与实践</w:t>
            </w:r>
          </w:p>
        </w:tc>
        <w:tc>
          <w:tcPr>
            <w:tcW w:w="1559" w:type="dxa"/>
            <w:vAlign w:val="center"/>
          </w:tcPr>
          <w:p w14:paraId="18F920A0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聂  锟</w:t>
            </w:r>
          </w:p>
        </w:tc>
        <w:tc>
          <w:tcPr>
            <w:tcW w:w="2693" w:type="dxa"/>
            <w:vAlign w:val="center"/>
          </w:tcPr>
          <w:p w14:paraId="28654BCE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工商管理学院</w:t>
            </w:r>
          </w:p>
          <w:p w14:paraId="5119E1B8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（MBA学院）</w:t>
            </w:r>
          </w:p>
        </w:tc>
      </w:tr>
      <w:tr w:rsidR="00C720B0" w14:paraId="270EF721" w14:textId="77777777" w:rsidTr="00C720B0">
        <w:trPr>
          <w:trHeight w:val="851"/>
        </w:trPr>
        <w:tc>
          <w:tcPr>
            <w:tcW w:w="786" w:type="dxa"/>
            <w:vAlign w:val="center"/>
          </w:tcPr>
          <w:p w14:paraId="238E8ABE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6</w:t>
            </w:r>
          </w:p>
        </w:tc>
        <w:tc>
          <w:tcPr>
            <w:tcW w:w="3604" w:type="dxa"/>
            <w:vAlign w:val="center"/>
          </w:tcPr>
          <w:p w14:paraId="2E6D6E92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稻盛商道与数字品牌战略</w:t>
            </w:r>
          </w:p>
        </w:tc>
        <w:tc>
          <w:tcPr>
            <w:tcW w:w="1559" w:type="dxa"/>
            <w:vAlign w:val="center"/>
          </w:tcPr>
          <w:p w14:paraId="37379ED2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吴  波</w:t>
            </w:r>
          </w:p>
        </w:tc>
        <w:tc>
          <w:tcPr>
            <w:tcW w:w="2693" w:type="dxa"/>
            <w:vAlign w:val="center"/>
          </w:tcPr>
          <w:p w14:paraId="6BD4B893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工商管理学院</w:t>
            </w:r>
          </w:p>
          <w:p w14:paraId="5AB9DAE2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（MBA学院）</w:t>
            </w:r>
          </w:p>
        </w:tc>
      </w:tr>
      <w:tr w:rsidR="00C720B0" w14:paraId="4ED4CBF7" w14:textId="77777777" w:rsidTr="00C720B0">
        <w:trPr>
          <w:trHeight w:val="851"/>
        </w:trPr>
        <w:tc>
          <w:tcPr>
            <w:tcW w:w="786" w:type="dxa"/>
            <w:vAlign w:val="center"/>
          </w:tcPr>
          <w:p w14:paraId="042B7D77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7</w:t>
            </w:r>
          </w:p>
        </w:tc>
        <w:tc>
          <w:tcPr>
            <w:tcW w:w="3604" w:type="dxa"/>
            <w:vAlign w:val="center"/>
          </w:tcPr>
          <w:p w14:paraId="1378F4DB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日本企业的精益管理</w:t>
            </w:r>
          </w:p>
        </w:tc>
        <w:tc>
          <w:tcPr>
            <w:tcW w:w="1559" w:type="dxa"/>
            <w:vAlign w:val="center"/>
          </w:tcPr>
          <w:p w14:paraId="225638FF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肖  迪</w:t>
            </w:r>
          </w:p>
        </w:tc>
        <w:tc>
          <w:tcPr>
            <w:tcW w:w="2693" w:type="dxa"/>
            <w:vAlign w:val="center"/>
          </w:tcPr>
          <w:p w14:paraId="60D55465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工商管理学院</w:t>
            </w:r>
          </w:p>
          <w:p w14:paraId="731384A6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（MBA学院）</w:t>
            </w:r>
          </w:p>
        </w:tc>
      </w:tr>
      <w:tr w:rsidR="00C720B0" w14:paraId="43F81A3D" w14:textId="77777777" w:rsidTr="00C720B0">
        <w:trPr>
          <w:trHeight w:val="851"/>
        </w:trPr>
        <w:tc>
          <w:tcPr>
            <w:tcW w:w="786" w:type="dxa"/>
            <w:vAlign w:val="center"/>
          </w:tcPr>
          <w:p w14:paraId="54A19FB7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8</w:t>
            </w:r>
          </w:p>
        </w:tc>
        <w:tc>
          <w:tcPr>
            <w:tcW w:w="3604" w:type="dxa"/>
            <w:vAlign w:val="center"/>
          </w:tcPr>
          <w:p w14:paraId="57791947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稻盛商道与智能营销</w:t>
            </w:r>
          </w:p>
        </w:tc>
        <w:tc>
          <w:tcPr>
            <w:tcW w:w="1559" w:type="dxa"/>
            <w:vAlign w:val="center"/>
          </w:tcPr>
          <w:p w14:paraId="5BCBA4EA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左金水</w:t>
            </w:r>
          </w:p>
        </w:tc>
        <w:tc>
          <w:tcPr>
            <w:tcW w:w="2693" w:type="dxa"/>
            <w:vAlign w:val="center"/>
          </w:tcPr>
          <w:p w14:paraId="2E8282F8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工商管理学院</w:t>
            </w:r>
          </w:p>
          <w:p w14:paraId="5FE73564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（MBA学院）</w:t>
            </w:r>
          </w:p>
        </w:tc>
      </w:tr>
      <w:tr w:rsidR="00C720B0" w14:paraId="7A7321C8" w14:textId="77777777" w:rsidTr="00C720B0">
        <w:trPr>
          <w:trHeight w:val="558"/>
        </w:trPr>
        <w:tc>
          <w:tcPr>
            <w:tcW w:w="786" w:type="dxa"/>
            <w:vAlign w:val="center"/>
          </w:tcPr>
          <w:p w14:paraId="201378FE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9</w:t>
            </w:r>
          </w:p>
        </w:tc>
        <w:tc>
          <w:tcPr>
            <w:tcW w:w="3604" w:type="dxa"/>
            <w:vAlign w:val="center"/>
          </w:tcPr>
          <w:p w14:paraId="26157228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稻盛哲学与国际商务：</w:t>
            </w:r>
          </w:p>
          <w:p w14:paraId="1FC91FC1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驾驭逆全球化与数字化浪潮</w:t>
            </w:r>
          </w:p>
        </w:tc>
        <w:tc>
          <w:tcPr>
            <w:tcW w:w="1559" w:type="dxa"/>
            <w:vAlign w:val="center"/>
          </w:tcPr>
          <w:p w14:paraId="01D403F0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江婷婷</w:t>
            </w:r>
          </w:p>
        </w:tc>
        <w:tc>
          <w:tcPr>
            <w:tcW w:w="2693" w:type="dxa"/>
            <w:vAlign w:val="center"/>
          </w:tcPr>
          <w:p w14:paraId="3DA7B2FA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工商管理学院</w:t>
            </w:r>
          </w:p>
          <w:p w14:paraId="658A01C7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（MBA学院）</w:t>
            </w:r>
          </w:p>
        </w:tc>
      </w:tr>
      <w:tr w:rsidR="00C720B0" w14:paraId="237336A0" w14:textId="77777777" w:rsidTr="00C720B0">
        <w:trPr>
          <w:trHeight w:val="851"/>
        </w:trPr>
        <w:tc>
          <w:tcPr>
            <w:tcW w:w="786" w:type="dxa"/>
            <w:vAlign w:val="center"/>
          </w:tcPr>
          <w:p w14:paraId="2DE3E47A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10</w:t>
            </w:r>
          </w:p>
        </w:tc>
        <w:tc>
          <w:tcPr>
            <w:tcW w:w="3604" w:type="dxa"/>
            <w:vAlign w:val="center"/>
          </w:tcPr>
          <w:p w14:paraId="1AC0E8AD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东方财富管理理论与实践</w:t>
            </w:r>
          </w:p>
        </w:tc>
        <w:tc>
          <w:tcPr>
            <w:tcW w:w="1559" w:type="dxa"/>
            <w:vAlign w:val="center"/>
          </w:tcPr>
          <w:p w14:paraId="75AAEBD8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方  霞</w:t>
            </w:r>
          </w:p>
        </w:tc>
        <w:tc>
          <w:tcPr>
            <w:tcW w:w="2693" w:type="dxa"/>
            <w:vAlign w:val="center"/>
          </w:tcPr>
          <w:p w14:paraId="3926A3BF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金融学院</w:t>
            </w:r>
          </w:p>
          <w:p w14:paraId="1A64ADFB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（浙商资产管理学院）</w:t>
            </w:r>
          </w:p>
        </w:tc>
      </w:tr>
      <w:tr w:rsidR="00C720B0" w14:paraId="31BE4479" w14:textId="77777777" w:rsidTr="00C720B0">
        <w:trPr>
          <w:trHeight w:val="851"/>
        </w:trPr>
        <w:tc>
          <w:tcPr>
            <w:tcW w:w="786" w:type="dxa"/>
            <w:vAlign w:val="center"/>
          </w:tcPr>
          <w:p w14:paraId="160353B2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11</w:t>
            </w:r>
          </w:p>
        </w:tc>
        <w:tc>
          <w:tcPr>
            <w:tcW w:w="3604" w:type="dxa"/>
            <w:vAlign w:val="center"/>
          </w:tcPr>
          <w:p w14:paraId="18AE96A7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稻盛和夫经营哲学</w:t>
            </w:r>
          </w:p>
        </w:tc>
        <w:tc>
          <w:tcPr>
            <w:tcW w:w="1559" w:type="dxa"/>
            <w:vAlign w:val="center"/>
          </w:tcPr>
          <w:p w14:paraId="7CD646FA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徐  磊</w:t>
            </w:r>
          </w:p>
        </w:tc>
        <w:tc>
          <w:tcPr>
            <w:tcW w:w="2693" w:type="dxa"/>
            <w:vAlign w:val="center"/>
          </w:tcPr>
          <w:p w14:paraId="688AD946" w14:textId="6D300A0D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东方语言与哲学学院</w:t>
            </w:r>
          </w:p>
        </w:tc>
      </w:tr>
      <w:tr w:rsidR="00C720B0" w14:paraId="07DA07AB" w14:textId="77777777" w:rsidTr="00C720B0">
        <w:trPr>
          <w:trHeight w:val="851"/>
        </w:trPr>
        <w:tc>
          <w:tcPr>
            <w:tcW w:w="786" w:type="dxa"/>
            <w:vAlign w:val="center"/>
          </w:tcPr>
          <w:p w14:paraId="6B559AF7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12</w:t>
            </w:r>
          </w:p>
        </w:tc>
        <w:tc>
          <w:tcPr>
            <w:tcW w:w="3604" w:type="dxa"/>
            <w:vAlign w:val="center"/>
          </w:tcPr>
          <w:p w14:paraId="4E26DABC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中日文化交流与稻盛商道</w:t>
            </w:r>
          </w:p>
        </w:tc>
        <w:tc>
          <w:tcPr>
            <w:tcW w:w="1559" w:type="dxa"/>
            <w:vAlign w:val="center"/>
          </w:tcPr>
          <w:p w14:paraId="43A23271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李  军</w:t>
            </w:r>
          </w:p>
        </w:tc>
        <w:tc>
          <w:tcPr>
            <w:tcW w:w="2693" w:type="dxa"/>
            <w:vAlign w:val="center"/>
          </w:tcPr>
          <w:p w14:paraId="4075F237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稻盛商学院</w:t>
            </w:r>
          </w:p>
        </w:tc>
      </w:tr>
      <w:tr w:rsidR="00C720B0" w14:paraId="596A561F" w14:textId="77777777" w:rsidTr="00C720B0">
        <w:trPr>
          <w:trHeight w:val="851"/>
        </w:trPr>
        <w:tc>
          <w:tcPr>
            <w:tcW w:w="786" w:type="dxa"/>
            <w:vAlign w:val="center"/>
          </w:tcPr>
          <w:p w14:paraId="5264DCDF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lastRenderedPageBreak/>
              <w:t>13</w:t>
            </w:r>
          </w:p>
        </w:tc>
        <w:tc>
          <w:tcPr>
            <w:tcW w:w="3604" w:type="dxa"/>
            <w:vAlign w:val="center"/>
          </w:tcPr>
          <w:p w14:paraId="027A483C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稻盛经营哲学与经典战略理论</w:t>
            </w:r>
          </w:p>
        </w:tc>
        <w:tc>
          <w:tcPr>
            <w:tcW w:w="1559" w:type="dxa"/>
            <w:vAlign w:val="center"/>
          </w:tcPr>
          <w:p w14:paraId="2831C485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吴剑峰</w:t>
            </w:r>
          </w:p>
        </w:tc>
        <w:tc>
          <w:tcPr>
            <w:tcW w:w="2693" w:type="dxa"/>
            <w:vAlign w:val="center"/>
          </w:tcPr>
          <w:p w14:paraId="184CE7EE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稻盛商学院</w:t>
            </w:r>
          </w:p>
        </w:tc>
      </w:tr>
      <w:tr w:rsidR="00C720B0" w14:paraId="056B42DF" w14:textId="77777777" w:rsidTr="00C720B0">
        <w:trPr>
          <w:trHeight w:val="851"/>
        </w:trPr>
        <w:tc>
          <w:tcPr>
            <w:tcW w:w="786" w:type="dxa"/>
            <w:vAlign w:val="center"/>
          </w:tcPr>
          <w:p w14:paraId="5F76DA19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14</w:t>
            </w:r>
          </w:p>
        </w:tc>
        <w:tc>
          <w:tcPr>
            <w:tcW w:w="3604" w:type="dxa"/>
            <w:vAlign w:val="center"/>
          </w:tcPr>
          <w:p w14:paraId="6D99CE11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员工激励：稻盛和夫经营学对话西方激励理论</w:t>
            </w:r>
          </w:p>
        </w:tc>
        <w:tc>
          <w:tcPr>
            <w:tcW w:w="1559" w:type="dxa"/>
            <w:vAlign w:val="center"/>
          </w:tcPr>
          <w:p w14:paraId="40834BFA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胡玮玮</w:t>
            </w:r>
          </w:p>
        </w:tc>
        <w:tc>
          <w:tcPr>
            <w:tcW w:w="2693" w:type="dxa"/>
            <w:vAlign w:val="center"/>
          </w:tcPr>
          <w:p w14:paraId="08067B95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工商管理学院</w:t>
            </w:r>
          </w:p>
          <w:p w14:paraId="7BBFBAB9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（MBA学院）</w:t>
            </w:r>
          </w:p>
        </w:tc>
      </w:tr>
      <w:tr w:rsidR="00C720B0" w14:paraId="36BADF18" w14:textId="77777777" w:rsidTr="00C720B0">
        <w:trPr>
          <w:trHeight w:val="851"/>
        </w:trPr>
        <w:tc>
          <w:tcPr>
            <w:tcW w:w="786" w:type="dxa"/>
            <w:vAlign w:val="center"/>
          </w:tcPr>
          <w:p w14:paraId="7EF11BA2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15</w:t>
            </w:r>
          </w:p>
        </w:tc>
        <w:tc>
          <w:tcPr>
            <w:tcW w:w="3604" w:type="dxa"/>
            <w:vAlign w:val="center"/>
          </w:tcPr>
          <w:p w14:paraId="02BDFFA8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东亚企业经营管理思想与实践</w:t>
            </w:r>
          </w:p>
        </w:tc>
        <w:tc>
          <w:tcPr>
            <w:tcW w:w="1559" w:type="dxa"/>
            <w:vAlign w:val="center"/>
          </w:tcPr>
          <w:p w14:paraId="4E056F6D" w14:textId="77777777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吴毓华</w:t>
            </w:r>
          </w:p>
        </w:tc>
        <w:tc>
          <w:tcPr>
            <w:tcW w:w="2693" w:type="dxa"/>
            <w:vAlign w:val="center"/>
          </w:tcPr>
          <w:p w14:paraId="6087043F" w14:textId="15CCCF0E" w:rsidR="00C720B0" w:rsidRDefault="00C720B0" w:rsidP="00C720B0">
            <w:pPr>
              <w:spacing w:after="0"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东方语言与哲学学院</w:t>
            </w:r>
          </w:p>
        </w:tc>
      </w:tr>
    </w:tbl>
    <w:p w14:paraId="06C96910" w14:textId="217843A7" w:rsidR="00AD6A69" w:rsidRDefault="00AD6A69" w:rsidP="00C720B0">
      <w:pPr>
        <w:spacing w:line="360" w:lineRule="auto"/>
        <w:rPr>
          <w:rFonts w:ascii="仿宋" w:eastAsia="仿宋" w:hAnsi="仿宋" w:cs="仿宋" w:hint="eastAsia"/>
          <w:sz w:val="32"/>
          <w:szCs w:val="32"/>
        </w:rPr>
      </w:pPr>
    </w:p>
    <w:p w14:paraId="7FF449CE" w14:textId="77777777" w:rsidR="00AD6A69" w:rsidRDefault="00AD6A69">
      <w:pPr>
        <w:spacing w:line="360" w:lineRule="auto"/>
        <w:jc w:val="both"/>
        <w:rPr>
          <w:rFonts w:ascii="宋体" w:eastAsia="宋体" w:hAnsi="宋体" w:hint="eastAsia"/>
        </w:rPr>
      </w:pPr>
    </w:p>
    <w:p w14:paraId="0F883A3D" w14:textId="77777777" w:rsidR="00C720B0" w:rsidRDefault="00C720B0">
      <w:pPr>
        <w:spacing w:line="360" w:lineRule="auto"/>
        <w:ind w:firstLineChars="200" w:firstLine="640"/>
        <w:jc w:val="right"/>
        <w:rPr>
          <w:rFonts w:ascii="仿宋" w:eastAsia="仿宋" w:hAnsi="仿宋" w:cs="仿宋" w:hint="eastAsia"/>
          <w:sz w:val="32"/>
          <w:szCs w:val="32"/>
        </w:rPr>
      </w:pPr>
    </w:p>
    <w:p w14:paraId="59C06B74" w14:textId="4F8A811E" w:rsidR="00AD6A69" w:rsidRDefault="00000000">
      <w:pPr>
        <w:spacing w:line="360" w:lineRule="auto"/>
        <w:ind w:firstLineChars="200" w:firstLine="640"/>
        <w:jc w:val="righ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浙江工商大学稻盛商学院</w:t>
      </w:r>
    </w:p>
    <w:p w14:paraId="45E738A7" w14:textId="53AC0084" w:rsidR="00AD6A69" w:rsidRDefault="00000000">
      <w:pPr>
        <w:spacing w:line="360" w:lineRule="auto"/>
        <w:ind w:firstLineChars="200" w:firstLine="640"/>
        <w:jc w:val="righ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2025年1月</w:t>
      </w:r>
      <w:r w:rsidR="00424AA8"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日</w:t>
      </w:r>
    </w:p>
    <w:sectPr w:rsidR="00AD6A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483E8D" w14:textId="77777777" w:rsidR="00575B0A" w:rsidRDefault="00575B0A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0C419C74" w14:textId="77777777" w:rsidR="00575B0A" w:rsidRDefault="00575B0A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7E98820F-76AE-4755-89A0-6DD31974F93D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F13F458A-6768-401F-B853-E674EE1EB87E}"/>
    <w:embedBold r:id="rId3" w:subsetted="1" w:fontKey="{6DA035A0-BB68-4EC5-92EB-919FA4C330C8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DF4BB7" w14:textId="77777777" w:rsidR="00575B0A" w:rsidRDefault="00575B0A">
      <w:pPr>
        <w:spacing w:after="0"/>
        <w:rPr>
          <w:rFonts w:hint="eastAsia"/>
        </w:rPr>
      </w:pPr>
      <w:r>
        <w:separator/>
      </w:r>
    </w:p>
  </w:footnote>
  <w:footnote w:type="continuationSeparator" w:id="0">
    <w:p w14:paraId="0C0B72BB" w14:textId="77777777" w:rsidR="00575B0A" w:rsidRDefault="00575B0A">
      <w:pPr>
        <w:spacing w:after="0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saveSubset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1B7"/>
    <w:rsid w:val="00021E82"/>
    <w:rsid w:val="00377A6B"/>
    <w:rsid w:val="003D6796"/>
    <w:rsid w:val="00424AA8"/>
    <w:rsid w:val="00496860"/>
    <w:rsid w:val="004C0CA7"/>
    <w:rsid w:val="00575B0A"/>
    <w:rsid w:val="006C017A"/>
    <w:rsid w:val="006D0C92"/>
    <w:rsid w:val="008C3FBF"/>
    <w:rsid w:val="008C425D"/>
    <w:rsid w:val="009021B7"/>
    <w:rsid w:val="009E3D1D"/>
    <w:rsid w:val="00A4095B"/>
    <w:rsid w:val="00A84BB5"/>
    <w:rsid w:val="00AD6A69"/>
    <w:rsid w:val="00B56D8F"/>
    <w:rsid w:val="00C720B0"/>
    <w:rsid w:val="00C964F4"/>
    <w:rsid w:val="00DD2DEC"/>
    <w:rsid w:val="00EC36F7"/>
    <w:rsid w:val="00F00140"/>
    <w:rsid w:val="00F87B9C"/>
    <w:rsid w:val="03086AA8"/>
    <w:rsid w:val="04367644"/>
    <w:rsid w:val="083E11BD"/>
    <w:rsid w:val="0ACF434F"/>
    <w:rsid w:val="12EF531A"/>
    <w:rsid w:val="14F670A8"/>
    <w:rsid w:val="15E72E94"/>
    <w:rsid w:val="1BE51C24"/>
    <w:rsid w:val="1DF95513"/>
    <w:rsid w:val="28DB0637"/>
    <w:rsid w:val="29542197"/>
    <w:rsid w:val="295447AF"/>
    <w:rsid w:val="322F3C4C"/>
    <w:rsid w:val="39CC18E4"/>
    <w:rsid w:val="3CB61B58"/>
    <w:rsid w:val="3D073351"/>
    <w:rsid w:val="412C5A7C"/>
    <w:rsid w:val="45126D36"/>
    <w:rsid w:val="467C4DAF"/>
    <w:rsid w:val="46AA2F9F"/>
    <w:rsid w:val="49FE3D2D"/>
    <w:rsid w:val="4FD95020"/>
    <w:rsid w:val="5371731E"/>
    <w:rsid w:val="53C71634"/>
    <w:rsid w:val="545C7FCE"/>
    <w:rsid w:val="5CB52971"/>
    <w:rsid w:val="5FCD3B2E"/>
    <w:rsid w:val="68B63CF9"/>
    <w:rsid w:val="727442DD"/>
    <w:rsid w:val="74AE1D28"/>
    <w:rsid w:val="74EB2271"/>
    <w:rsid w:val="79ED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A3523"/>
  <w15:docId w15:val="{76DD3141-92E5-43E8-8849-9EA2E533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after="160" w:line="278" w:lineRule="auto"/>
    </w:pPr>
    <w:rPr>
      <w:kern w:val="2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怡菲 楊</dc:creator>
  <cp:lastModifiedBy>怡菲 楊</cp:lastModifiedBy>
  <cp:revision>3</cp:revision>
  <dcterms:created xsi:type="dcterms:W3CDTF">2025-01-09T02:09:00Z</dcterms:created>
  <dcterms:modified xsi:type="dcterms:W3CDTF">2025-01-09T02:14:00Z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eyJoZGlkIjoiMDFiNmEyYjRiNTFiYmMxNmNhMDZhYmNhZTNhZDdjZjIiLCJ1c2VySWQiOiIyOTIzNzI1MzgifQ==</vt:lpwstr>
  </property>
  <property fmtid="{D5CDD505-2E9C-101B-9397-08002B2CF9AE}" pid="3" name="KSOProductBuildVer">
    <vt:lpwstr>2052-12.1.0.19302</vt:lpwstr>
  </property>
  <property fmtid="{D5CDD505-2E9C-101B-9397-08002B2CF9AE}" pid="4" name="ICV">
    <vt:lpwstr>61E72A2A4935404EAE09682854431756_12</vt:lpwstr>
  </property>
</Properties>
</file>